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C7" w:rsidRPr="00AC3F30" w:rsidRDefault="00AC3F30" w:rsidP="00AC3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F30">
        <w:rPr>
          <w:rFonts w:ascii="Times New Roman" w:hAnsi="Times New Roman" w:cs="Times New Roman"/>
          <w:sz w:val="24"/>
          <w:szCs w:val="24"/>
        </w:rPr>
        <w:t>Отделение по вопросам миграции МО МВД России «Можгинский»</w:t>
      </w:r>
      <w:r w:rsidR="00142FFE" w:rsidRPr="00AC3F30">
        <w:rPr>
          <w:rFonts w:ascii="Times New Roman" w:hAnsi="Times New Roman" w:cs="Times New Roman"/>
          <w:sz w:val="24"/>
          <w:szCs w:val="24"/>
        </w:rPr>
        <w:t xml:space="preserve"> осуществляет прием документов на </w:t>
      </w:r>
      <w:r w:rsidR="00A65B66" w:rsidRPr="00AC3F3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142FFE" w:rsidRPr="00AC3F30">
        <w:rPr>
          <w:rFonts w:ascii="Times New Roman" w:hAnsi="Times New Roman" w:cs="Times New Roman"/>
          <w:sz w:val="24"/>
          <w:szCs w:val="24"/>
        </w:rPr>
        <w:t>загран</w:t>
      </w:r>
      <w:r w:rsidR="002E77C7" w:rsidRPr="00AC3F30">
        <w:rPr>
          <w:rFonts w:ascii="Times New Roman" w:hAnsi="Times New Roman" w:cs="Times New Roman"/>
          <w:sz w:val="24"/>
          <w:szCs w:val="24"/>
        </w:rPr>
        <w:t xml:space="preserve">ичного </w:t>
      </w:r>
      <w:r w:rsidR="00142FFE" w:rsidRPr="00AC3F30">
        <w:rPr>
          <w:rFonts w:ascii="Times New Roman" w:hAnsi="Times New Roman" w:cs="Times New Roman"/>
          <w:sz w:val="24"/>
          <w:szCs w:val="24"/>
        </w:rPr>
        <w:t xml:space="preserve">паспорта нового поколения с </w:t>
      </w:r>
      <w:r w:rsidR="00A65B66" w:rsidRPr="00AC3F30">
        <w:rPr>
          <w:rFonts w:ascii="Times New Roman" w:hAnsi="Times New Roman" w:cs="Times New Roman"/>
          <w:sz w:val="24"/>
          <w:szCs w:val="24"/>
        </w:rPr>
        <w:t>электронным носителем информации, который выдается сроком на 10 лет.</w:t>
      </w:r>
      <w:r w:rsidR="00142FFE" w:rsidRPr="00AC3F30">
        <w:rPr>
          <w:rFonts w:ascii="Times New Roman" w:hAnsi="Times New Roman" w:cs="Times New Roman"/>
          <w:sz w:val="24"/>
          <w:szCs w:val="24"/>
        </w:rPr>
        <w:t xml:space="preserve">  В Биометрический паспорт вшит чип, в который вносятся персональные данные владельца, фото и отпечатки</w:t>
      </w:r>
      <w:r w:rsidR="00AD16D1" w:rsidRPr="00AC3F30">
        <w:rPr>
          <w:rFonts w:ascii="Times New Roman" w:hAnsi="Times New Roman" w:cs="Times New Roman"/>
          <w:sz w:val="24"/>
          <w:szCs w:val="24"/>
        </w:rPr>
        <w:t xml:space="preserve"> папиллярных узоров </w:t>
      </w:r>
      <w:r w:rsidR="00142FFE" w:rsidRPr="00AC3F30">
        <w:rPr>
          <w:rFonts w:ascii="Times New Roman" w:hAnsi="Times New Roman" w:cs="Times New Roman"/>
          <w:sz w:val="24"/>
          <w:szCs w:val="24"/>
        </w:rPr>
        <w:t xml:space="preserve"> пальцев.</w:t>
      </w:r>
      <w:r w:rsidR="00A65B66" w:rsidRPr="00AC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58" w:rsidRPr="008D1783" w:rsidRDefault="00E13F58" w:rsidP="00AC3F3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83">
        <w:rPr>
          <w:rFonts w:ascii="Times New Roman" w:eastAsia="Times New Roman" w:hAnsi="Times New Roman" w:cs="Times New Roman"/>
          <w:b/>
          <w:bCs/>
          <w:sz w:val="24"/>
          <w:szCs w:val="24"/>
        </w:rPr>
        <w:t>Преимущества паспорта нового поколения:</w:t>
      </w:r>
    </w:p>
    <w:p w:rsidR="00E13F58" w:rsidRPr="008D1783" w:rsidRDefault="00E13F58" w:rsidP="00AC3F30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83">
        <w:rPr>
          <w:rFonts w:ascii="Times New Roman" w:eastAsia="Times New Roman" w:hAnsi="Times New Roman" w:cs="Times New Roman"/>
          <w:sz w:val="24"/>
          <w:szCs w:val="24"/>
        </w:rPr>
        <w:t>Срок действия документа - 10 лет;</w:t>
      </w:r>
    </w:p>
    <w:p w:rsidR="00E13F58" w:rsidRPr="008D1783" w:rsidRDefault="00E13F58" w:rsidP="00AC3F30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83">
        <w:rPr>
          <w:rFonts w:ascii="Times New Roman" w:eastAsia="Times New Roman" w:hAnsi="Times New Roman" w:cs="Times New Roman"/>
          <w:sz w:val="24"/>
          <w:szCs w:val="24"/>
        </w:rPr>
        <w:t>Увеличенное количество страниц (46 страниц вместо 36 страниц);</w:t>
      </w:r>
    </w:p>
    <w:p w:rsidR="00E13F58" w:rsidRPr="008D1783" w:rsidRDefault="00E13F58" w:rsidP="00AC3F30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83">
        <w:rPr>
          <w:rFonts w:ascii="Times New Roman" w:eastAsia="Times New Roman" w:hAnsi="Times New Roman" w:cs="Times New Roman"/>
          <w:sz w:val="24"/>
          <w:szCs w:val="24"/>
        </w:rPr>
        <w:t>Более высокая степень защиты, исключение возможности подделки;</w:t>
      </w:r>
    </w:p>
    <w:p w:rsidR="00E13F58" w:rsidRPr="008D1783" w:rsidRDefault="00E13F58" w:rsidP="00AC3F30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83">
        <w:rPr>
          <w:rFonts w:ascii="Times New Roman" w:eastAsia="Times New Roman" w:hAnsi="Times New Roman" w:cs="Times New Roman"/>
          <w:sz w:val="24"/>
          <w:szCs w:val="24"/>
        </w:rPr>
        <w:t>Возможность подачи заявления через Единый портал государственных и муниципальных услуг;</w:t>
      </w:r>
    </w:p>
    <w:p w:rsidR="00E13F58" w:rsidRPr="008D1783" w:rsidRDefault="00E13F58" w:rsidP="00AC3F30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83">
        <w:rPr>
          <w:rFonts w:ascii="Times New Roman" w:eastAsia="Times New Roman" w:hAnsi="Times New Roman" w:cs="Times New Roman"/>
          <w:sz w:val="24"/>
          <w:szCs w:val="24"/>
        </w:rPr>
        <w:t>Существенное сокращение времени прохождения пограничных и таможенных процедур.</w:t>
      </w:r>
    </w:p>
    <w:p w:rsidR="002E77C7" w:rsidRPr="00AC3F30" w:rsidRDefault="002E77C7" w:rsidP="00AC3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F30">
        <w:rPr>
          <w:rFonts w:ascii="Times New Roman" w:hAnsi="Times New Roman" w:cs="Times New Roman"/>
          <w:sz w:val="24"/>
          <w:szCs w:val="24"/>
        </w:rPr>
        <w:t>Порядок оформления заграничного паспорта регламентируется Федеральным законом  от 15.08.1996 № 114ФЗ «О порядке выезда из Российской Федерации и въезда в Российскую Федерацию» (далее Федеральный закон) и Административным  регламентом Федеральной миграционной службы по предоставлению государственной услуги по оформлению и выдаче  паспортов  удостоверяющих личность гражданина Российской Федерации за пределами территории Российской Федерации, содержащих электронный носитель информации, утвержденным приказом ФМС России от 26.03.2014 года № 211 (далее –Административный регламент)</w:t>
      </w:r>
      <w:r w:rsidR="008D1783">
        <w:rPr>
          <w:rFonts w:ascii="Times New Roman" w:hAnsi="Times New Roman" w:cs="Times New Roman"/>
          <w:sz w:val="24"/>
          <w:szCs w:val="24"/>
        </w:rPr>
        <w:t>.</w:t>
      </w:r>
    </w:p>
    <w:p w:rsidR="00462FD8" w:rsidRPr="00AC3F30" w:rsidRDefault="00293041" w:rsidP="00AC3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F3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E16F4" w:rsidRPr="00AC3F30">
        <w:rPr>
          <w:rFonts w:ascii="Times New Roman" w:hAnsi="Times New Roman" w:cs="Times New Roman"/>
          <w:sz w:val="24"/>
          <w:szCs w:val="24"/>
        </w:rPr>
        <w:t>10</w:t>
      </w:r>
      <w:r w:rsidRPr="00AC3F30">
        <w:rPr>
          <w:rFonts w:ascii="Times New Roman" w:hAnsi="Times New Roman" w:cs="Times New Roman"/>
          <w:sz w:val="24"/>
          <w:szCs w:val="24"/>
        </w:rPr>
        <w:t xml:space="preserve"> Федерального и пунктом 2</w:t>
      </w:r>
      <w:r w:rsidR="00C5053C" w:rsidRPr="00AC3F30">
        <w:rPr>
          <w:rFonts w:ascii="Times New Roman" w:hAnsi="Times New Roman" w:cs="Times New Roman"/>
          <w:sz w:val="24"/>
          <w:szCs w:val="24"/>
        </w:rPr>
        <w:t>1</w:t>
      </w:r>
      <w:r w:rsidRPr="00AC3F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заграничные паспорта оформляются гражданам, как по месту жительства, так и по месту пребывания. Срок предоставления государственной услуги со дня подачи заявления  с приложением всех необходимых </w:t>
      </w:r>
      <w:r w:rsidR="002E77C7" w:rsidRPr="00AC3F30">
        <w:rPr>
          <w:rFonts w:ascii="Times New Roman" w:hAnsi="Times New Roman" w:cs="Times New Roman"/>
          <w:sz w:val="24"/>
          <w:szCs w:val="24"/>
        </w:rPr>
        <w:t>документов по месту жительства не должен превышать одного месяца</w:t>
      </w:r>
      <w:proofErr w:type="gramStart"/>
      <w:r w:rsidR="002E77C7" w:rsidRPr="00AC3F30">
        <w:rPr>
          <w:rFonts w:ascii="Times New Roman" w:hAnsi="Times New Roman" w:cs="Times New Roman"/>
          <w:sz w:val="24"/>
          <w:szCs w:val="24"/>
        </w:rPr>
        <w:t xml:space="preserve"> </w:t>
      </w:r>
      <w:r w:rsidRPr="00AC3F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3F30">
        <w:rPr>
          <w:rFonts w:ascii="Times New Roman" w:hAnsi="Times New Roman" w:cs="Times New Roman"/>
          <w:sz w:val="24"/>
          <w:szCs w:val="24"/>
        </w:rPr>
        <w:t xml:space="preserve"> при подаче заявления по месту пребывания или фактического обращения – четыре</w:t>
      </w:r>
      <w:r w:rsidR="002E77C7" w:rsidRPr="00AC3F30">
        <w:rPr>
          <w:rFonts w:ascii="Times New Roman" w:hAnsi="Times New Roman" w:cs="Times New Roman"/>
          <w:sz w:val="24"/>
          <w:szCs w:val="24"/>
        </w:rPr>
        <w:t>х</w:t>
      </w:r>
      <w:r w:rsidRPr="00AC3F30">
        <w:rPr>
          <w:rFonts w:ascii="Times New Roman" w:hAnsi="Times New Roman" w:cs="Times New Roman"/>
          <w:sz w:val="24"/>
          <w:szCs w:val="24"/>
        </w:rPr>
        <w:t xml:space="preserve"> </w:t>
      </w:r>
      <w:r w:rsidR="002E77C7" w:rsidRPr="00AC3F30">
        <w:rPr>
          <w:rFonts w:ascii="Times New Roman" w:hAnsi="Times New Roman" w:cs="Times New Roman"/>
          <w:sz w:val="24"/>
          <w:szCs w:val="24"/>
        </w:rPr>
        <w:t xml:space="preserve"> </w:t>
      </w:r>
      <w:r w:rsidRPr="00AC3F30">
        <w:rPr>
          <w:rFonts w:ascii="Times New Roman" w:hAnsi="Times New Roman" w:cs="Times New Roman"/>
          <w:sz w:val="24"/>
          <w:szCs w:val="24"/>
        </w:rPr>
        <w:t>месяц</w:t>
      </w:r>
      <w:r w:rsidR="002E77C7" w:rsidRPr="00AC3F30">
        <w:rPr>
          <w:rFonts w:ascii="Times New Roman" w:hAnsi="Times New Roman" w:cs="Times New Roman"/>
          <w:sz w:val="24"/>
          <w:szCs w:val="24"/>
        </w:rPr>
        <w:t>ев</w:t>
      </w:r>
      <w:r w:rsidRPr="00AC3F30">
        <w:rPr>
          <w:rFonts w:ascii="Times New Roman" w:hAnsi="Times New Roman" w:cs="Times New Roman"/>
          <w:sz w:val="24"/>
          <w:szCs w:val="24"/>
        </w:rPr>
        <w:t>.</w:t>
      </w:r>
    </w:p>
    <w:p w:rsidR="004A46A3" w:rsidRPr="00AC3F30" w:rsidRDefault="004A46A3" w:rsidP="00AC3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F30">
        <w:rPr>
          <w:rFonts w:ascii="Times New Roman" w:hAnsi="Times New Roman" w:cs="Times New Roman"/>
          <w:sz w:val="24"/>
          <w:szCs w:val="24"/>
        </w:rPr>
        <w:t xml:space="preserve">Пожалуй, самый актуальный и легкий способ получить загранпаспорт это оформить его </w:t>
      </w:r>
      <w:r w:rsidRPr="00AC3F30">
        <w:rPr>
          <w:rFonts w:ascii="Times New Roman" w:hAnsi="Times New Roman" w:cs="Times New Roman"/>
          <w:b/>
          <w:sz w:val="24"/>
          <w:szCs w:val="24"/>
          <w:u w:val="single"/>
        </w:rPr>
        <w:t>через единый портал государственных и муниципальных услуг</w:t>
      </w:r>
      <w:r w:rsidRPr="00AC3F30">
        <w:rPr>
          <w:rFonts w:ascii="Times New Roman" w:hAnsi="Times New Roman" w:cs="Times New Roman"/>
          <w:sz w:val="24"/>
          <w:szCs w:val="24"/>
        </w:rPr>
        <w:t xml:space="preserve">. Процедура проста вы заполняете </w:t>
      </w:r>
      <w:r w:rsidR="00DC1038" w:rsidRPr="00AC3F30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Pr="00AC3F30">
        <w:rPr>
          <w:rFonts w:ascii="Times New Roman" w:hAnsi="Times New Roman" w:cs="Times New Roman"/>
          <w:sz w:val="24"/>
          <w:szCs w:val="24"/>
        </w:rPr>
        <w:t>через интернет и отправляете оператору в миграционную службу.</w:t>
      </w:r>
    </w:p>
    <w:p w:rsidR="00C5053C" w:rsidRPr="00AC3F30" w:rsidRDefault="00462FD8" w:rsidP="00AC3F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30">
        <w:rPr>
          <w:rFonts w:ascii="Times New Roman" w:hAnsi="Times New Roman" w:cs="Times New Roman"/>
          <w:sz w:val="24"/>
          <w:szCs w:val="24"/>
        </w:rPr>
        <w:t xml:space="preserve">В Личном кабинете получателя государственной услуги будет размещаться информация  </w:t>
      </w:r>
      <w:r w:rsidR="00C5053C" w:rsidRPr="00AC3F30">
        <w:rPr>
          <w:rFonts w:ascii="Times New Roman" w:hAnsi="Times New Roman" w:cs="Times New Roman"/>
          <w:sz w:val="24"/>
          <w:szCs w:val="24"/>
        </w:rPr>
        <w:t>об этапах</w:t>
      </w:r>
      <w:r w:rsidRPr="00AC3F30">
        <w:rPr>
          <w:rFonts w:ascii="Times New Roman" w:hAnsi="Times New Roman" w:cs="Times New Roman"/>
          <w:sz w:val="24"/>
          <w:szCs w:val="24"/>
        </w:rPr>
        <w:t xml:space="preserve"> рассмотрения заявления</w:t>
      </w:r>
      <w:r w:rsidR="00DC1038" w:rsidRPr="00AC3F30">
        <w:rPr>
          <w:rFonts w:ascii="Times New Roman" w:hAnsi="Times New Roman" w:cs="Times New Roman"/>
          <w:sz w:val="24"/>
          <w:szCs w:val="24"/>
        </w:rPr>
        <w:t>.</w:t>
      </w:r>
      <w:r w:rsidRPr="00AC3F30">
        <w:rPr>
          <w:rFonts w:ascii="Times New Roman" w:hAnsi="Times New Roman" w:cs="Times New Roman"/>
          <w:sz w:val="24"/>
          <w:szCs w:val="24"/>
        </w:rPr>
        <w:t xml:space="preserve"> </w:t>
      </w:r>
      <w:r w:rsidR="00C5053C" w:rsidRPr="00AC3F30">
        <w:rPr>
          <w:rFonts w:ascii="Times New Roman" w:hAnsi="Times New Roman" w:cs="Times New Roman"/>
          <w:sz w:val="24"/>
          <w:szCs w:val="24"/>
        </w:rPr>
        <w:t xml:space="preserve">Через личный кабинет на сайте Вы будите приглашены к </w:t>
      </w:r>
      <w:proofErr w:type="gramStart"/>
      <w:r w:rsidR="00C5053C" w:rsidRPr="00AC3F30">
        <w:rPr>
          <w:rFonts w:ascii="Times New Roman" w:hAnsi="Times New Roman" w:cs="Times New Roman"/>
          <w:sz w:val="24"/>
          <w:szCs w:val="24"/>
        </w:rPr>
        <w:t>сотрудникам</w:t>
      </w:r>
      <w:proofErr w:type="gramEnd"/>
      <w:r w:rsidR="00C5053C" w:rsidRPr="00AC3F30">
        <w:rPr>
          <w:rFonts w:ascii="Times New Roman" w:hAnsi="Times New Roman" w:cs="Times New Roman"/>
          <w:sz w:val="24"/>
          <w:szCs w:val="24"/>
        </w:rPr>
        <w:t xml:space="preserve"> оформляющим заграничные паспорта, </w:t>
      </w:r>
      <w:r w:rsidR="00AD16D1" w:rsidRPr="00AC3F30">
        <w:rPr>
          <w:rFonts w:ascii="Times New Roman" w:hAnsi="Times New Roman" w:cs="Times New Roman"/>
          <w:sz w:val="24"/>
          <w:szCs w:val="24"/>
        </w:rPr>
        <w:t xml:space="preserve"> и </w:t>
      </w:r>
      <w:r w:rsidR="00C5053C" w:rsidRPr="00AC3F30">
        <w:rPr>
          <w:rFonts w:ascii="Times New Roman" w:hAnsi="Times New Roman" w:cs="Times New Roman"/>
          <w:sz w:val="24"/>
          <w:szCs w:val="24"/>
        </w:rPr>
        <w:t xml:space="preserve">в течение 15 дней со дня подачи такого заявления </w:t>
      </w:r>
      <w:r w:rsidR="00BE16F4" w:rsidRPr="00AC3F30">
        <w:rPr>
          <w:rFonts w:ascii="Times New Roman" w:hAnsi="Times New Roman" w:cs="Times New Roman"/>
          <w:sz w:val="24"/>
          <w:szCs w:val="24"/>
        </w:rPr>
        <w:t>вам необходимо будет</w:t>
      </w:r>
      <w:r w:rsidR="00C5053C" w:rsidRPr="00AC3F30">
        <w:rPr>
          <w:rFonts w:ascii="Times New Roman" w:hAnsi="Times New Roman" w:cs="Times New Roman"/>
          <w:sz w:val="24"/>
          <w:szCs w:val="24"/>
        </w:rPr>
        <w:t xml:space="preserve"> обратиться в федеральную миграционную службу для цифрового фотографирования, сканирования папиллярных узоров пальцев рук и представления надлежащим образом оформленных документов.</w:t>
      </w:r>
    </w:p>
    <w:p w:rsidR="00C5053C" w:rsidRPr="00AC3F30" w:rsidRDefault="00C5053C" w:rsidP="00AC3F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5053C" w:rsidRPr="00AC3F30" w:rsidSect="0080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A2D"/>
    <w:multiLevelType w:val="multilevel"/>
    <w:tmpl w:val="8B4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FD8"/>
    <w:rsid w:val="000437D5"/>
    <w:rsid w:val="0007758E"/>
    <w:rsid w:val="001136B5"/>
    <w:rsid w:val="00142FFE"/>
    <w:rsid w:val="00293041"/>
    <w:rsid w:val="002E77C7"/>
    <w:rsid w:val="00462FD8"/>
    <w:rsid w:val="004A0CB5"/>
    <w:rsid w:val="004A46A3"/>
    <w:rsid w:val="00507B7B"/>
    <w:rsid w:val="00803548"/>
    <w:rsid w:val="008139E4"/>
    <w:rsid w:val="008517B1"/>
    <w:rsid w:val="008D1783"/>
    <w:rsid w:val="00A65B66"/>
    <w:rsid w:val="00AC3F30"/>
    <w:rsid w:val="00AD16D1"/>
    <w:rsid w:val="00BE16F4"/>
    <w:rsid w:val="00C5053C"/>
    <w:rsid w:val="00DC1038"/>
    <w:rsid w:val="00DD5DB2"/>
    <w:rsid w:val="00E13F58"/>
    <w:rsid w:val="00FA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6A3"/>
    <w:rPr>
      <w:color w:val="0000FF" w:themeColor="hyperlink"/>
      <w:u w:val="single"/>
    </w:rPr>
  </w:style>
  <w:style w:type="paragraph" w:customStyle="1" w:styleId="ConsPlusNormal">
    <w:name w:val="ConsPlusNormal"/>
    <w:rsid w:val="00DC1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1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3F58"/>
    <w:rPr>
      <w:b/>
      <w:bCs/>
    </w:rPr>
  </w:style>
  <w:style w:type="character" w:customStyle="1" w:styleId="apple-converted-space">
    <w:name w:val="apple-converted-space"/>
    <w:basedOn w:val="a0"/>
    <w:rsid w:val="00E13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Наталья Перминова</cp:lastModifiedBy>
  <cp:revision>3</cp:revision>
  <cp:lastPrinted>2015-07-08T10:53:00Z</cp:lastPrinted>
  <dcterms:created xsi:type="dcterms:W3CDTF">2017-03-31T06:15:00Z</dcterms:created>
  <dcterms:modified xsi:type="dcterms:W3CDTF">2017-03-31T06:15:00Z</dcterms:modified>
</cp:coreProperties>
</file>